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59604A" w:rsidRPr="00E91076" w:rsidRDefault="00E91076" w:rsidP="00E91076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 w:rsidRPr="00E91076">
        <w:rPr>
          <w:rFonts w:asciiTheme="majorHAnsi" w:hAnsiTheme="majorHAnsi" w:cstheme="majorHAnsi"/>
          <w:b/>
          <w:sz w:val="30"/>
          <w:szCs w:val="30"/>
        </w:rPr>
        <w:t>1.3 program podpory veřejně prospěšných aktivit</w:t>
      </w:r>
    </w:p>
    <w:p w:rsidR="00E91076" w:rsidRPr="0059604A" w:rsidRDefault="00E91076" w:rsidP="0059604A"/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59604A" w:rsidRPr="0059604A" w:rsidRDefault="0059604A" w:rsidP="0059604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9604A">
        <w:rPr>
          <w:i/>
          <w:sz w:val="20"/>
          <w:szCs w:val="20"/>
        </w:rPr>
        <w:t xml:space="preserve">Podpora subjektů, které se v rámci své činnosti věnují převážně práci s dětmi, mládeží nebo seniorům a tím zajišťují </w:t>
      </w:r>
      <w:r w:rsidRPr="0059604A">
        <w:rPr>
          <w:b/>
          <w:i/>
          <w:sz w:val="20"/>
          <w:szCs w:val="20"/>
        </w:rPr>
        <w:t>organizaci volnočasových aktivit</w:t>
      </w:r>
      <w:r w:rsidRPr="0059604A">
        <w:rPr>
          <w:i/>
          <w:sz w:val="20"/>
          <w:szCs w:val="20"/>
        </w:rPr>
        <w:t xml:space="preserve"> těchto skupin.</w:t>
      </w:r>
      <w:r w:rsidR="005F2520">
        <w:rPr>
          <w:i/>
          <w:sz w:val="20"/>
          <w:szCs w:val="20"/>
        </w:rPr>
        <w:t xml:space="preserve"> Předpokládá se využití podpory pro </w:t>
      </w:r>
      <w:r w:rsidR="005F2520" w:rsidRPr="00C643AB">
        <w:rPr>
          <w:i/>
          <w:sz w:val="20"/>
          <w:szCs w:val="20"/>
        </w:rPr>
        <w:t>časově vymezené akce, nebo projekty - turnaje, výstavy, sezónní akce</w:t>
      </w:r>
      <w:r w:rsidR="005F2520">
        <w:rPr>
          <w:i/>
          <w:sz w:val="20"/>
          <w:szCs w:val="20"/>
        </w:rPr>
        <w:t>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C643AB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>Celkov</w:t>
      </w:r>
      <w:r w:rsidR="00CC467A">
        <w:rPr>
          <w:rFonts w:ascii="Calibri" w:hAnsi="Calibri" w:cs="Calibri"/>
          <w:i/>
          <w:iCs/>
          <w:sz w:val="20"/>
          <w:szCs w:val="20"/>
        </w:rPr>
        <w:t>ý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C467A">
        <w:rPr>
          <w:rFonts w:ascii="Calibri" w:hAnsi="Calibri" w:cs="Calibri"/>
          <w:i/>
          <w:iCs/>
          <w:sz w:val="20"/>
          <w:szCs w:val="20"/>
        </w:rPr>
        <w:t>objem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Pr="00F9059E">
        <w:rPr>
          <w:i/>
          <w:sz w:val="20"/>
          <w:szCs w:val="20"/>
        </w:rPr>
        <w:t xml:space="preserve"> </w:t>
      </w:r>
      <w:r w:rsidR="00D11E58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>pro rok 202</w:t>
      </w:r>
      <w:r w:rsidR="001A7A84">
        <w:rPr>
          <w:b/>
          <w:i/>
          <w:sz w:val="20"/>
          <w:szCs w:val="20"/>
        </w:rPr>
        <w:t>4</w:t>
      </w:r>
      <w:r w:rsidR="006556D3" w:rsidRPr="00F9059E">
        <w:rPr>
          <w:b/>
          <w:i/>
          <w:sz w:val="20"/>
          <w:szCs w:val="20"/>
        </w:rPr>
        <w:t xml:space="preserve"> </w:t>
      </w:r>
      <w:r w:rsidR="00D11E58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59604A">
        <w:rPr>
          <w:b/>
          <w:i/>
          <w:sz w:val="20"/>
          <w:szCs w:val="20"/>
        </w:rPr>
        <w:t xml:space="preserve">ve výši </w:t>
      </w:r>
      <w:r w:rsidR="004F1808">
        <w:rPr>
          <w:b/>
          <w:i/>
          <w:sz w:val="20"/>
          <w:szCs w:val="20"/>
        </w:rPr>
        <w:t>20</w:t>
      </w:r>
      <w:r w:rsidR="0059604A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 Kč</w:t>
      </w:r>
      <w:r w:rsidR="00C521D5" w:rsidRPr="0059604A">
        <w:rPr>
          <w:b/>
          <w:i/>
          <w:sz w:val="20"/>
          <w:szCs w:val="20"/>
        </w:rPr>
        <w:t>.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4B6FF0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59604A" w:rsidRPr="00F9059E">
        <w:rPr>
          <w:b/>
          <w:i/>
          <w:sz w:val="20"/>
          <w:szCs w:val="20"/>
        </w:rPr>
        <w:t>pro rok 202</w:t>
      </w:r>
      <w:r w:rsidR="001A7A84">
        <w:rPr>
          <w:b/>
          <w:i/>
          <w:sz w:val="20"/>
          <w:szCs w:val="20"/>
        </w:rPr>
        <w:t>4</w:t>
      </w:r>
      <w:r w:rsidR="0059604A" w:rsidRPr="00F9059E">
        <w:rPr>
          <w:b/>
          <w:i/>
          <w:sz w:val="20"/>
          <w:szCs w:val="20"/>
        </w:rPr>
        <w:t xml:space="preserve"> stanovena </w:t>
      </w:r>
      <w:r w:rsidR="0059604A">
        <w:rPr>
          <w:b/>
          <w:i/>
          <w:sz w:val="20"/>
          <w:szCs w:val="20"/>
        </w:rPr>
        <w:t xml:space="preserve">ve výši </w:t>
      </w:r>
      <w:r w:rsidR="00D11E58">
        <w:rPr>
          <w:b/>
          <w:i/>
          <w:sz w:val="20"/>
          <w:szCs w:val="20"/>
        </w:rPr>
        <w:t>2</w:t>
      </w:r>
      <w:r w:rsidR="0059604A">
        <w:rPr>
          <w:b/>
          <w:i/>
          <w:sz w:val="20"/>
          <w:szCs w:val="20"/>
        </w:rPr>
        <w:t>0</w:t>
      </w:r>
      <w:r w:rsidR="0059604A" w:rsidRPr="00C521D5">
        <w:rPr>
          <w:b/>
          <w:i/>
          <w:sz w:val="20"/>
          <w:szCs w:val="20"/>
        </w:rPr>
        <w:t>.000 Kč</w:t>
      </w:r>
      <w:r w:rsidR="0059604A" w:rsidRPr="0059604A">
        <w:rPr>
          <w:b/>
          <w:i/>
          <w:sz w:val="20"/>
          <w:szCs w:val="20"/>
        </w:rPr>
        <w:t>.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>registrované subjekty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D11E58" w:rsidRDefault="00D11E58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11E58" w:rsidRDefault="00D11E58" w:rsidP="00D11E58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>
        <w:rPr>
          <w:i/>
          <w:color w:val="C00000"/>
          <w:sz w:val="20"/>
          <w:szCs w:val="20"/>
        </w:rPr>
        <w:t>dvě</w:t>
      </w:r>
      <w:r w:rsidRPr="00C643AB">
        <w:rPr>
          <w:i/>
          <w:color w:val="C00000"/>
          <w:sz w:val="20"/>
          <w:szCs w:val="20"/>
        </w:rPr>
        <w:t xml:space="preserve"> žádost</w:t>
      </w:r>
      <w:r>
        <w:rPr>
          <w:i/>
          <w:color w:val="C00000"/>
          <w:sz w:val="20"/>
          <w:szCs w:val="20"/>
        </w:rPr>
        <w:t>i</w:t>
      </w:r>
      <w:r w:rsidRPr="00C643AB">
        <w:rPr>
          <w:i/>
          <w:color w:val="C00000"/>
          <w:sz w:val="20"/>
          <w:szCs w:val="20"/>
        </w:rPr>
        <w:t xml:space="preserve"> do</w:t>
      </w:r>
      <w:r>
        <w:rPr>
          <w:i/>
          <w:color w:val="C00000"/>
          <w:sz w:val="20"/>
          <w:szCs w:val="20"/>
        </w:rPr>
        <w:t xml:space="preserve"> programu 1.3</w:t>
      </w:r>
      <w:r w:rsidRPr="00C643AB">
        <w:rPr>
          <w:i/>
          <w:sz w:val="20"/>
          <w:szCs w:val="20"/>
        </w:rPr>
        <w:t xml:space="preserve">. </w:t>
      </w:r>
    </w:p>
    <w:p w:rsidR="00D11E58" w:rsidRPr="00F9059E" w:rsidRDefault="00D11E58" w:rsidP="00D11E58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1.3, je třeba podat další samostatnou žádost.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Lukáš Kajínek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F9059E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FA23BD" w:rsidRDefault="00FA23BD" w:rsidP="00FA23B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Projekt bude hodnocen v souladu s dokumentem </w:t>
      </w:r>
      <w:r w:rsidRP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Základn</w:t>
      </w:r>
      <w:r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í kritéria pro hodnocení žádostí v programu 1.2 a 1.3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187F2D" w:rsidRPr="00030CCD" w:rsidRDefault="00187F2D" w:rsidP="00187F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>
        <w:rPr>
          <w:rFonts w:ascii="Calibri" w:hAnsi="Calibri" w:cs="Calibri"/>
          <w:bCs/>
          <w:i/>
          <w:iCs/>
          <w:sz w:val="20"/>
          <w:szCs w:val="20"/>
        </w:rPr>
        <w:t>31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bCs/>
          <w:i/>
          <w:iCs/>
          <w:sz w:val="20"/>
          <w:szCs w:val="20"/>
        </w:rPr>
        <w:t>12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. 20</w:t>
      </w:r>
      <w:r w:rsidR="004F1808">
        <w:rPr>
          <w:rFonts w:ascii="Calibri" w:hAnsi="Calibri" w:cs="Calibri"/>
          <w:bCs/>
          <w:i/>
          <w:iCs/>
          <w:sz w:val="20"/>
          <w:szCs w:val="20"/>
        </w:rPr>
        <w:t>2</w:t>
      </w:r>
      <w:r w:rsidR="001A7A84">
        <w:rPr>
          <w:rFonts w:ascii="Calibri" w:hAnsi="Calibri" w:cs="Calibri"/>
          <w:bCs/>
          <w:i/>
          <w:iCs/>
          <w:sz w:val="20"/>
          <w:szCs w:val="20"/>
        </w:rPr>
        <w:t>3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187F2D" w:rsidP="00187F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  <w:r w:rsidR="004B6FF0" w:rsidRPr="00030CC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realizace projektů: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od 1. 1. 2024 do 30. 11. 2024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od 8. 2. 2024 do 8. 5. 2024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lhůta pro podání žádosti: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od 8. 3. 2024 do 8. 5. 2024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vyhodnocení žádostí: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od 9. 5. 2024 do 31. 5. 2024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lhůta pro rozhodnutí o žádosti: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do 5. 6. 2024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234BDE" w:rsidRPr="00234BDE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poskytnutí dotace: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 xml:space="preserve">do 14 dnů od uzavření smlouvy o poskytnutí účelové neinvestiční dotace </w:t>
      </w:r>
    </w:p>
    <w:p w:rsidR="009F5EBE" w:rsidRPr="00947078" w:rsidRDefault="00234BDE" w:rsidP="00234BDE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234BDE">
        <w:rPr>
          <w:rFonts w:cstheme="minorHAnsi"/>
          <w:i/>
          <w:sz w:val="20"/>
          <w:szCs w:val="20"/>
        </w:rPr>
        <w:t xml:space="preserve">příjem vyúčtování dotací: </w:t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</w:r>
      <w:r w:rsidRPr="00234BDE">
        <w:rPr>
          <w:rFonts w:cstheme="minorHAnsi"/>
          <w:i/>
          <w:sz w:val="20"/>
          <w:szCs w:val="20"/>
        </w:rPr>
        <w:tab/>
        <w:t>do 15. 12. 2024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187F2D" w:rsidRPr="00030CCD" w:rsidRDefault="00187F2D" w:rsidP="00187F2D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 (dále jen „Komise“).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87F2D" w:rsidRPr="00030CC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187F2D" w:rsidRPr="00716633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 xml:space="preserve">MOV. </w:t>
      </w:r>
      <w:r w:rsidR="003650F7">
        <w:rPr>
          <w:rFonts w:ascii="Calibri" w:hAnsi="Calibri" w:cs="Calibri"/>
          <w:i/>
          <w:sz w:val="20"/>
          <w:szCs w:val="20"/>
        </w:rPr>
        <w:t xml:space="preserve">Na </w:t>
      </w:r>
      <w:r w:rsidR="003650F7" w:rsidRPr="003650F7">
        <w:rPr>
          <w:rFonts w:ascii="Calibri" w:hAnsi="Calibri" w:cs="Calibri"/>
          <w:b/>
          <w:i/>
          <w:sz w:val="20"/>
          <w:szCs w:val="20"/>
        </w:rPr>
        <w:t>všech akcích</w:t>
      </w:r>
      <w:r w:rsidR="003650F7">
        <w:rPr>
          <w:rFonts w:ascii="Calibri" w:hAnsi="Calibri" w:cs="Calibri"/>
          <w:i/>
          <w:sz w:val="20"/>
          <w:szCs w:val="20"/>
        </w:rPr>
        <w:t xml:space="preserve"> uskutečněných s finanční podporou v rámci programu 1.3 je příjemce dotace povinen umístit banner s logem Vratislavic nad Nisou, který bude po dohodě k zapůjčení v budově MOV. </w:t>
      </w:r>
      <w:r>
        <w:rPr>
          <w:rFonts w:ascii="Calibri" w:hAnsi="Calibri" w:cs="Calibri"/>
          <w:i/>
          <w:sz w:val="20"/>
          <w:szCs w:val="20"/>
        </w:rPr>
        <w:t>N</w:t>
      </w:r>
      <w:r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922EFD" w:rsidRPr="00B428C7" w:rsidRDefault="00FB4E35" w:rsidP="00FD71D5">
      <w:pPr>
        <w:pStyle w:val="Nadpis1"/>
        <w:numPr>
          <w:ilvl w:val="0"/>
          <w:numId w:val="9"/>
        </w:numPr>
        <w:ind w:left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D747A0" w:rsidRDefault="00FD71D5" w:rsidP="00D747A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přiložen jako samostatný soubor s názvem: </w:t>
      </w:r>
      <w:r w:rsidR="00604121">
        <w:rPr>
          <w:i/>
          <w:sz w:val="20"/>
          <w:szCs w:val="20"/>
        </w:rPr>
        <w:t>2_zadost_program_2024</w:t>
      </w:r>
      <w:bookmarkStart w:id="0" w:name="_GoBack"/>
      <w:bookmarkEnd w:id="0"/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87F2D"/>
    <w:rsid w:val="001A086C"/>
    <w:rsid w:val="001A7A84"/>
    <w:rsid w:val="001F4529"/>
    <w:rsid w:val="00234BDE"/>
    <w:rsid w:val="002B584F"/>
    <w:rsid w:val="002C47B0"/>
    <w:rsid w:val="003650F7"/>
    <w:rsid w:val="003A5907"/>
    <w:rsid w:val="00483016"/>
    <w:rsid w:val="004B6F20"/>
    <w:rsid w:val="004B6FF0"/>
    <w:rsid w:val="004F1808"/>
    <w:rsid w:val="0059604A"/>
    <w:rsid w:val="005F2520"/>
    <w:rsid w:val="005F389E"/>
    <w:rsid w:val="00604121"/>
    <w:rsid w:val="006556D3"/>
    <w:rsid w:val="00661CF0"/>
    <w:rsid w:val="00673201"/>
    <w:rsid w:val="00716633"/>
    <w:rsid w:val="0078290B"/>
    <w:rsid w:val="007D7C68"/>
    <w:rsid w:val="00815494"/>
    <w:rsid w:val="00873FED"/>
    <w:rsid w:val="00877D5F"/>
    <w:rsid w:val="00894E3C"/>
    <w:rsid w:val="008B0546"/>
    <w:rsid w:val="008F30C5"/>
    <w:rsid w:val="009172B0"/>
    <w:rsid w:val="00922EFD"/>
    <w:rsid w:val="00947078"/>
    <w:rsid w:val="009B673F"/>
    <w:rsid w:val="009F5EBE"/>
    <w:rsid w:val="00A24E7C"/>
    <w:rsid w:val="00AA2854"/>
    <w:rsid w:val="00B428C7"/>
    <w:rsid w:val="00C521D5"/>
    <w:rsid w:val="00C643AB"/>
    <w:rsid w:val="00CC467A"/>
    <w:rsid w:val="00CF1BBE"/>
    <w:rsid w:val="00D11E58"/>
    <w:rsid w:val="00D747A0"/>
    <w:rsid w:val="00E556D0"/>
    <w:rsid w:val="00E7054A"/>
    <w:rsid w:val="00E86943"/>
    <w:rsid w:val="00E91076"/>
    <w:rsid w:val="00F86103"/>
    <w:rsid w:val="00F9059E"/>
    <w:rsid w:val="00FA23BD"/>
    <w:rsid w:val="00FB00A6"/>
    <w:rsid w:val="00FB4E35"/>
    <w:rsid w:val="00FD71D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25</cp:revision>
  <dcterms:created xsi:type="dcterms:W3CDTF">2019-10-15T12:30:00Z</dcterms:created>
  <dcterms:modified xsi:type="dcterms:W3CDTF">2024-01-15T13:04:00Z</dcterms:modified>
</cp:coreProperties>
</file>