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8E" w:rsidRPr="0093596B" w:rsidRDefault="00F1558E" w:rsidP="00F1558E">
      <w:pPr>
        <w:pStyle w:val="Nadpis"/>
        <w:ind w:right="23"/>
        <w:jc w:val="left"/>
        <w:rPr>
          <w:bCs w:val="0"/>
          <w:noProof/>
          <w:spacing w:val="100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207645</wp:posOffset>
            </wp:positionV>
            <wp:extent cx="895350" cy="9810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-173355</wp:posOffset>
            </wp:positionV>
            <wp:extent cx="790575" cy="9810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AEF" w:rsidRPr="0093596B">
        <w:rPr>
          <w:bCs w:val="0"/>
          <w:spacing w:val="1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596B">
        <w:rPr>
          <w:bCs w:val="0"/>
          <w:spacing w:val="100"/>
          <w:sz w:val="22"/>
        </w:rPr>
        <w:instrText xml:space="preserve"> FORMTEXT </w:instrText>
      </w:r>
      <w:r w:rsidR="001C1AEF" w:rsidRPr="0093596B">
        <w:rPr>
          <w:bCs w:val="0"/>
          <w:spacing w:val="100"/>
          <w:sz w:val="22"/>
        </w:rPr>
      </w:r>
      <w:r w:rsidR="001C1AEF" w:rsidRPr="0093596B">
        <w:rPr>
          <w:bCs w:val="0"/>
          <w:spacing w:val="100"/>
          <w:sz w:val="22"/>
        </w:rPr>
        <w:fldChar w:fldCharType="separate"/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46355</wp:posOffset>
            </wp:positionV>
            <wp:extent cx="767715" cy="914400"/>
            <wp:effectExtent l="0" t="0" r="0" b="0"/>
            <wp:wrapNone/>
            <wp:docPr id="4" name="Obrázek 1" descr="znak_vratisl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vratisla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AEF" w:rsidRPr="0093596B">
        <w:rPr>
          <w:bCs w:val="0"/>
          <w:spacing w:val="100"/>
          <w:sz w:val="22"/>
        </w:rPr>
        <w:fldChar w:fldCharType="end"/>
      </w:r>
      <w:r>
        <w:rPr>
          <w:bCs w:val="0"/>
          <w:spacing w:val="100"/>
          <w:sz w:val="22"/>
        </w:rPr>
        <w:t>usnesení</w:t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proofErr w:type="gramStart"/>
      <w:r w:rsidRPr="0093596B">
        <w:rPr>
          <w:bCs w:val="0"/>
          <w:sz w:val="22"/>
        </w:rPr>
        <w:t>z</w:t>
      </w:r>
      <w:r w:rsidR="004629DF">
        <w:rPr>
          <w:bCs w:val="0"/>
          <w:sz w:val="22"/>
        </w:rPr>
        <w:t>e</w:t>
      </w:r>
      <w:proofErr w:type="gramEnd"/>
      <w:r w:rsidRPr="0093596B">
        <w:rPr>
          <w:bCs w:val="0"/>
          <w:sz w:val="22"/>
        </w:rPr>
        <w:t> </w:t>
      </w:r>
      <w:r w:rsidR="004629DF">
        <w:rPr>
          <w:bCs w:val="0"/>
          <w:sz w:val="22"/>
        </w:rPr>
        <w:t>03</w:t>
      </w:r>
      <w:r w:rsidRPr="0093596B">
        <w:rPr>
          <w:bCs w:val="0"/>
          <w:sz w:val="22"/>
        </w:rPr>
        <w:t>. ZASEDÁNÍ RADY</w:t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r w:rsidRPr="0093596B">
        <w:rPr>
          <w:bCs w:val="0"/>
          <w:sz w:val="22"/>
        </w:rPr>
        <w:t>MĚSTSKÉHO OBVODU LIBEREC -</w:t>
      </w:r>
    </w:p>
    <w:p w:rsidR="00F1558E" w:rsidRPr="0093596B" w:rsidRDefault="00F1558E" w:rsidP="00F1558E">
      <w:pPr>
        <w:pStyle w:val="Nadpis"/>
        <w:ind w:right="23"/>
        <w:rPr>
          <w:bCs w:val="0"/>
          <w:sz w:val="22"/>
        </w:rPr>
      </w:pPr>
      <w:bookmarkStart w:id="0" w:name="Rozbalovací1"/>
      <w:r w:rsidRPr="0093596B">
        <w:rPr>
          <w:bCs w:val="0"/>
          <w:sz w:val="22"/>
        </w:rPr>
        <w:t>- Vratislavice n/N,</w:t>
      </w:r>
    </w:p>
    <w:p w:rsidR="002531CD" w:rsidRDefault="001C1AEF" w:rsidP="00765BF6">
      <w:pPr>
        <w:pStyle w:val="Nadpis"/>
        <w:ind w:right="23"/>
      </w:pPr>
      <w:r w:rsidRPr="00C56B08">
        <w:fldChar w:fldCharType="begin">
          <w:ffData>
            <w:name w:val="Rozbalovací1"/>
            <w:enabled/>
            <w:calcOnExit w:val="0"/>
            <w:ddList>
              <w:listEntry w:val="KONANÉ"/>
              <w:listEntry w:val="KONANÉHO"/>
            </w:ddList>
          </w:ffData>
        </w:fldChar>
      </w:r>
      <w:r w:rsidR="00F1558E" w:rsidRPr="00C56B08">
        <w:instrText xml:space="preserve"> FORMDROPDOWN </w:instrText>
      </w:r>
      <w:r w:rsidR="00635646">
        <w:fldChar w:fldCharType="separate"/>
      </w:r>
      <w:r w:rsidRPr="00C56B08">
        <w:fldChar w:fldCharType="end"/>
      </w:r>
      <w:bookmarkEnd w:id="0"/>
      <w:r w:rsidR="00F1558E" w:rsidRPr="00C56B08">
        <w:t xml:space="preserve">  DNE </w:t>
      </w:r>
      <w:r w:rsidR="004629DF">
        <w:t>12</w:t>
      </w:r>
      <w:r w:rsidR="00F1558E" w:rsidRPr="00C56B08">
        <w:t xml:space="preserve">. </w:t>
      </w:r>
      <w:r w:rsidR="00315291">
        <w:t>0</w:t>
      </w:r>
      <w:r w:rsidR="004629DF">
        <w:t>2</w:t>
      </w:r>
      <w:r w:rsidR="00315291">
        <w:t>. 2020</w:t>
      </w:r>
    </w:p>
    <w:p w:rsidR="00765BF6" w:rsidRDefault="00765BF6" w:rsidP="00D149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5BF6" w:rsidRDefault="00765BF6" w:rsidP="00D149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498C" w:rsidRPr="00D1498C" w:rsidRDefault="00654F08" w:rsidP="00D149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Usnesení č. </w:t>
      </w:r>
      <w:r w:rsidR="004629DF">
        <w:rPr>
          <w:rFonts w:ascii="Arial" w:hAnsi="Arial" w:cs="Arial"/>
          <w:b/>
          <w:sz w:val="20"/>
          <w:szCs w:val="20"/>
        </w:rPr>
        <w:t>55</w:t>
      </w:r>
      <w:r w:rsidR="00315291">
        <w:rPr>
          <w:rFonts w:ascii="Arial" w:hAnsi="Arial" w:cs="Arial"/>
          <w:b/>
          <w:sz w:val="20"/>
          <w:szCs w:val="20"/>
        </w:rPr>
        <w:t>/0</w:t>
      </w:r>
      <w:r w:rsidR="004629DF">
        <w:rPr>
          <w:rFonts w:ascii="Arial" w:hAnsi="Arial" w:cs="Arial"/>
          <w:b/>
          <w:sz w:val="20"/>
          <w:szCs w:val="20"/>
        </w:rPr>
        <w:t>2</w:t>
      </w:r>
      <w:r w:rsidR="00315291">
        <w:rPr>
          <w:rFonts w:ascii="Arial" w:hAnsi="Arial" w:cs="Arial"/>
          <w:b/>
          <w:sz w:val="20"/>
          <w:szCs w:val="20"/>
        </w:rPr>
        <w:t>/2020</w:t>
      </w:r>
      <w:r w:rsidR="00D1498C" w:rsidRPr="00D1498C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474F17" w:rsidRPr="00474F17" w:rsidRDefault="00474F17" w:rsidP="00474F17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4F17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– Vratislavice nad Nisou po projednání </w:t>
      </w:r>
      <w:r w:rsidRPr="00474F1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schvaluje </w:t>
      </w:r>
      <w:r w:rsidRPr="00474F17">
        <w:rPr>
          <w:rFonts w:ascii="Arial" w:eastAsia="Times New Roman" w:hAnsi="Arial" w:cs="Arial"/>
          <w:sz w:val="20"/>
          <w:szCs w:val="20"/>
          <w:lang w:eastAsia="cs-CZ"/>
        </w:rPr>
        <w:t xml:space="preserve">program </w:t>
      </w:r>
      <w:r w:rsidR="004629DF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E012C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B443F">
        <w:rPr>
          <w:rFonts w:ascii="Arial" w:eastAsia="Times New Roman" w:hAnsi="Arial" w:cs="Arial"/>
          <w:sz w:val="20"/>
          <w:szCs w:val="20"/>
          <w:lang w:eastAsia="cs-CZ"/>
        </w:rPr>
        <w:t xml:space="preserve"> zasedání rady MO dne </w:t>
      </w:r>
      <w:r w:rsidR="000B76F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629D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474F17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315291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629D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315291">
        <w:rPr>
          <w:rFonts w:ascii="Arial" w:eastAsia="Times New Roman" w:hAnsi="Arial" w:cs="Arial"/>
          <w:sz w:val="20"/>
          <w:szCs w:val="20"/>
          <w:lang w:eastAsia="cs-CZ"/>
        </w:rPr>
        <w:t>. 2020</w:t>
      </w:r>
      <w:r w:rsidRPr="00474F17">
        <w:rPr>
          <w:rFonts w:ascii="Arial" w:eastAsia="Times New Roman" w:hAnsi="Arial" w:cs="Arial"/>
          <w:sz w:val="20"/>
          <w:szCs w:val="20"/>
          <w:lang w:eastAsia="cs-CZ"/>
        </w:rPr>
        <w:t xml:space="preserve">.  </w:t>
      </w:r>
    </w:p>
    <w:p w:rsidR="0060401A" w:rsidRDefault="0060401A" w:rsidP="00D149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7A01" w:rsidRPr="00485038" w:rsidRDefault="00E012C2" w:rsidP="00D149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0B76F9">
        <w:rPr>
          <w:rFonts w:ascii="Arial" w:hAnsi="Arial" w:cs="Arial"/>
          <w:b/>
          <w:sz w:val="20"/>
          <w:szCs w:val="20"/>
        </w:rPr>
        <w:t xml:space="preserve">snesení č. </w:t>
      </w:r>
      <w:r w:rsidR="004629DF">
        <w:rPr>
          <w:rFonts w:ascii="Arial" w:hAnsi="Arial" w:cs="Arial"/>
          <w:b/>
          <w:sz w:val="20"/>
          <w:szCs w:val="20"/>
        </w:rPr>
        <w:t>56/02</w:t>
      </w:r>
      <w:r w:rsidR="00315291">
        <w:rPr>
          <w:rFonts w:ascii="Arial" w:hAnsi="Arial" w:cs="Arial"/>
          <w:b/>
          <w:sz w:val="20"/>
          <w:szCs w:val="20"/>
        </w:rPr>
        <w:t>/2020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Rada Městského obvodu Liberec - Vratislavice nad Nisou po projednání </w:t>
      </w:r>
      <w:r w:rsidRPr="004629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zřízení služebnosti inženýrské sítě zakládající právo umístit, zřídit, provozovat, opravovat, činit údržbu, úpravu, obnovu a výměnu součásti distribuční soustavy (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zemní kabelové vedení NN – přípojka)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vstupu a vjezdu pro její provozování a udržování na </w:t>
      </w:r>
      <w:proofErr w:type="spell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2844 a 2865/2 v </w:t>
      </w:r>
      <w:proofErr w:type="spellStart"/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Vratislavice nad Nisou na dobu životnosti příslušné inženýrské sítě, tj. na dobu, po kterou je inženýrská síť schopna plnit svoji funkci jako celek, pro ČEZ Distribuce, a.s., Teplická 874/8, Děčín 4, IČ 247 29 035, za předpokládanou cenu ve výši 10 540 Kč, ke které bude připočítána daň z přidané hodnoty v platné zákonné výši, a </w:t>
      </w:r>
      <w:r w:rsidRPr="004629D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starostovi projednat tuto majetkoprávní operaci v následných orgánech.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Z: starosta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03/2020</w:t>
      </w:r>
    </w:p>
    <w:p w:rsidR="00011F9F" w:rsidRPr="00ED4663" w:rsidRDefault="00011F9F" w:rsidP="00ED466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11F9F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011F9F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011F9F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</w:p>
    <w:p w:rsidR="007837E8" w:rsidRPr="00FF7F15" w:rsidRDefault="00011F9F" w:rsidP="00ED46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7F15">
        <w:rPr>
          <w:rFonts w:ascii="Arial" w:hAnsi="Arial" w:cs="Arial"/>
          <w:b/>
          <w:sz w:val="20"/>
          <w:szCs w:val="20"/>
        </w:rPr>
        <w:t xml:space="preserve">Usnesení č. </w:t>
      </w:r>
      <w:r w:rsidR="004629DF">
        <w:rPr>
          <w:rFonts w:ascii="Arial" w:hAnsi="Arial" w:cs="Arial"/>
          <w:b/>
          <w:sz w:val="20"/>
          <w:szCs w:val="20"/>
        </w:rPr>
        <w:t>57</w:t>
      </w:r>
      <w:r w:rsidR="00315291">
        <w:rPr>
          <w:rFonts w:ascii="Arial" w:hAnsi="Arial" w:cs="Arial"/>
          <w:b/>
          <w:sz w:val="20"/>
          <w:szCs w:val="20"/>
        </w:rPr>
        <w:t>/0</w:t>
      </w:r>
      <w:r w:rsidR="004629DF">
        <w:rPr>
          <w:rFonts w:ascii="Arial" w:hAnsi="Arial" w:cs="Arial"/>
          <w:b/>
          <w:sz w:val="20"/>
          <w:szCs w:val="20"/>
        </w:rPr>
        <w:t>2</w:t>
      </w:r>
      <w:r w:rsidR="00315291">
        <w:rPr>
          <w:rFonts w:ascii="Arial" w:hAnsi="Arial" w:cs="Arial"/>
          <w:b/>
          <w:sz w:val="20"/>
          <w:szCs w:val="20"/>
        </w:rPr>
        <w:t>/2020</w:t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Rada Městského obvodu Liberec - Vratislavice nad Nisou po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projednání :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629DF" w:rsidRPr="004629DF" w:rsidRDefault="004629DF" w:rsidP="004629D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</w:t>
      </w:r>
      <w:r w:rsidRPr="004629D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ruší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usnesení </w:t>
      </w:r>
      <w:r w:rsidRPr="004629D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č.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158/04/2019 ze dne </w:t>
      </w:r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17.4.2019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b)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zřízení služebnosti inženýrské sítě zakládající právo vedení vodovodního řadu, vstupu a vjezdu pro jeho provozování a udržování 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. 2801/3, 2804/2 a 2837/1 v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na dobu životnosti příslušné inženýrské sítě, tj. na dobu, po kterou je inženýrská síť schopna plnit svoji funkci jako celek, ve prospěch pozemků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2804/1 a 2803/1 v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jejichž vlastníkem je v současné době pan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Milan Plachý, Oblouková 351, Liberec XII – Staré Pavlovice, 460 01 Liberec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za podmínky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úhrady předpokládané ceny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výši 68 400 Kč, ke které bude připočítána daň z přidané hodnoty v platné zákonné výši,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ukládá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c)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zřízení služebnosti inženýrských sítí zakládající právo vedení 3 ks vodovodní přípojky, vstupu a vjezdu pro jejich provozování a udržování 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. 2804/2 v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na dobu životnosti příslušných inženýrských sítí, tj. na dobu, po kterou jsou inženýrské sítě schopny plnit svoji funkci jako celek, ve prospěch pozemků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2804/1 a 2803/1 v 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jejichž vlastníkem je v současné době pan Milan Plachý, Oblouková 351, Liberec XII – Staré Pavlovice, 460 01 Liberec, za předpokládanou cenu 15 000 Kč, ke které bude připočítána daň z přidané hodnoty v platné zákonné výši, 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Z: starosta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T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03/2020</w:t>
      </w:r>
    </w:p>
    <w:p w:rsidR="00552852" w:rsidRPr="00315291" w:rsidRDefault="00552852" w:rsidP="007A4C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4C27" w:rsidRPr="0060401A" w:rsidRDefault="007A4C27" w:rsidP="007A4C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401A">
        <w:rPr>
          <w:rFonts w:ascii="Arial" w:hAnsi="Arial" w:cs="Arial"/>
          <w:b/>
          <w:sz w:val="20"/>
          <w:szCs w:val="20"/>
        </w:rPr>
        <w:t xml:space="preserve">Usnesení č. </w:t>
      </w:r>
      <w:r w:rsidR="004629DF">
        <w:rPr>
          <w:rFonts w:ascii="Arial" w:hAnsi="Arial" w:cs="Arial"/>
          <w:b/>
          <w:sz w:val="20"/>
          <w:szCs w:val="20"/>
        </w:rPr>
        <w:t>58</w:t>
      </w:r>
      <w:r w:rsidR="00315291">
        <w:rPr>
          <w:rFonts w:ascii="Arial" w:hAnsi="Arial" w:cs="Arial"/>
          <w:b/>
          <w:sz w:val="20"/>
          <w:szCs w:val="20"/>
        </w:rPr>
        <w:t>/0</w:t>
      </w:r>
      <w:r w:rsidR="004629DF">
        <w:rPr>
          <w:rFonts w:ascii="Arial" w:hAnsi="Arial" w:cs="Arial"/>
          <w:b/>
          <w:sz w:val="20"/>
          <w:szCs w:val="20"/>
        </w:rPr>
        <w:t>2</w:t>
      </w:r>
      <w:r w:rsidRPr="0060401A">
        <w:rPr>
          <w:rFonts w:ascii="Arial" w:hAnsi="Arial" w:cs="Arial"/>
          <w:b/>
          <w:sz w:val="20"/>
          <w:szCs w:val="20"/>
        </w:rPr>
        <w:t>/20</w:t>
      </w:r>
      <w:r w:rsidR="00315291">
        <w:rPr>
          <w:rFonts w:ascii="Arial" w:hAnsi="Arial" w:cs="Arial"/>
          <w:b/>
          <w:sz w:val="20"/>
          <w:szCs w:val="20"/>
        </w:rPr>
        <w:t>20</w:t>
      </w:r>
      <w:r w:rsidRPr="0060401A">
        <w:rPr>
          <w:rFonts w:ascii="Arial" w:hAnsi="Arial" w:cs="Arial"/>
          <w:b/>
          <w:sz w:val="20"/>
          <w:szCs w:val="20"/>
        </w:rPr>
        <w:tab/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Rada Městského obvodu Liberec - Vratislavice nad Nisou po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projednání :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629DF" w:rsidRPr="004629DF" w:rsidRDefault="004629DF" w:rsidP="004629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a)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ruší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usnesení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č.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08/01/2019 ze dne </w:t>
      </w:r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7.1.2019</w:t>
      </w:r>
      <w:proofErr w:type="gramEnd"/>
    </w:p>
    <w:p w:rsidR="004629DF" w:rsidRPr="004629DF" w:rsidRDefault="004629DF" w:rsidP="00462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b)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zřízení služebnosti inženýrské sítě zakládající právo vedení tlakové kanalizační přípojky, vstupu a vjezdu pro její provozování a udržování 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. 2810 v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na dobu životnosti příslušné inženýrské sítě, tj. na dobu, po kterou je inženýrská síť schopna plnit svoji funkci jako celek, ve prospěch pozemků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 2808/2 a 2808/3 v 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jejichž vlastníkem jsou v současné době manželé Jaroslav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Hudík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a Helena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Hudíková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, Prosečská č.ev.160, Liberec XXX – Vratislavice nad Nisou, 463 11 Liberec, za cenu 1 000 Kč, ke které bude připočítána daň z přidané hodnoty v platné zákonné výši, 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Z: starosta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T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03/2020</w:t>
      </w:r>
    </w:p>
    <w:p w:rsidR="00C7269D" w:rsidRPr="00315291" w:rsidRDefault="00315291" w:rsidP="0031529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 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  </w:t>
      </w:r>
    </w:p>
    <w:p w:rsidR="00615AC4" w:rsidRPr="00615AC4" w:rsidRDefault="007837E8" w:rsidP="00B324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 xml:space="preserve">Usnesení č. </w:t>
      </w:r>
      <w:r w:rsid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59</w:t>
      </w:r>
      <w:r w:rsidR="004F6D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</w:t>
      </w:r>
      <w:r w:rsidR="0031529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</w:t>
      </w:r>
      <w:r w:rsid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 w:rsidR="0031529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/2020</w:t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Rada Městského obvodu Liberec - Vratislavice nad Nisou po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projednání :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629DF" w:rsidRPr="004629DF" w:rsidRDefault="004629DF" w:rsidP="004629D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a)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ruší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usnesení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č.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218/05/2017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ze dne </w:t>
      </w:r>
      <w:proofErr w:type="gramStart"/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9.5.2017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 xml:space="preserve"> 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b)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zřízení služebnosti inženýrské sítě zakládající právo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zřídit a provozovat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plynárenské zařízení (2 x NTL plynovodní přípojku)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a právo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vstupu a vjezdu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v souvislosti se zřízením, stavebními úpravami, opravami, provozováním a odstraněním plynárenského zařízení 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. 1679/1 v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 na dobu životnosti plynárenského zařízení, tj. na dobu, po kterou je plynárenské zařízení schopno plnit svoji funkci jako celek, pro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GasNet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, s.r.o.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Klíšská 940/96, Ústí nad Labem, IČ 272 95 567 (investor Pavel Suchý, Českobratrská 972/28, 415 01 Teplice)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cenu 10 000 </w:t>
      </w:r>
      <w:r w:rsidRPr="004629D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Kč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ke které bude připočítána daň z přidané hodnoty v platné zákonné výši, 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Z: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starosta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 : 03/2020</w:t>
      </w:r>
      <w:proofErr w:type="gramEnd"/>
    </w:p>
    <w:p w:rsidR="006D2F0E" w:rsidRDefault="006D2F0E" w:rsidP="00ED4663">
      <w:p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11F9F" w:rsidRPr="00011F9F" w:rsidRDefault="00D73748" w:rsidP="00ED4663">
      <w:p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</w:t>
      </w:r>
      <w:r w:rsidR="00910F0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snesení č. </w:t>
      </w:r>
      <w:r w:rsidR="00315291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4629DF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r w:rsidR="004F6D8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r w:rsidR="00315291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r w:rsidR="004629DF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011F9F" w:rsidRPr="00011F9F">
        <w:rPr>
          <w:rFonts w:ascii="Arial" w:eastAsia="Times New Roman" w:hAnsi="Arial" w:cs="Arial"/>
          <w:b/>
          <w:sz w:val="20"/>
          <w:szCs w:val="20"/>
          <w:lang w:eastAsia="cs-CZ"/>
        </w:rPr>
        <w:t>/20</w:t>
      </w:r>
      <w:r w:rsidR="00315291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Rada Městského obvodu Liberec - Vratislavice nad Nisou po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projednání :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629DF" w:rsidRPr="004629DF" w:rsidRDefault="004629DF" w:rsidP="004629D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a)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ruší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usnesení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č. 07/01/2019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ze dne </w:t>
      </w:r>
      <w:proofErr w:type="gramStart"/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7.1.2019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 xml:space="preserve"> 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b)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zřízení služebnosti inženýrské sítě zakládající právo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zřídit a provozovat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plynárenské zařízení (STL plynovodní přípojku)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a právo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vstupu a vjezdu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v souvislosti se zřízením, stavebními úpravami, opravami, provozováním a odstraněním plynárenského zařízení 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. 2069/1 v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 na dobu životnosti plynárenského zařízení, tj. na dobu, po kterou je plynárenské zařízení schopno plnit svoji funkci jako celek, pro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GasNet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, s.r.o.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Klíšská 940/96, Ústí nad Labem, IČ 272 95 567 (investor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manželé Ing. Petr Havlíček a Ing. Veronika Havlíčková, Soukenická 834/1, Liberec VI – Rochlice, 460 06 Liberec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cenu 5 000 </w:t>
      </w:r>
      <w:r w:rsidRPr="004629D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Kč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ke které bude připočítána daň z přidané hodnoty v platné zákonné výši, 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C7269D" w:rsidRDefault="004629DF" w:rsidP="004629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Z: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starosta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T : 03/2020</w:t>
      </w:r>
      <w:proofErr w:type="gramEnd"/>
    </w:p>
    <w:p w:rsidR="004629DF" w:rsidRDefault="004629DF" w:rsidP="00ED46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1F9F" w:rsidRPr="00011F9F" w:rsidRDefault="00011F9F" w:rsidP="00ED46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Usnesení č. </w:t>
      </w:r>
      <w:r w:rsidR="004629DF">
        <w:rPr>
          <w:rFonts w:ascii="Arial" w:hAnsi="Arial" w:cs="Arial"/>
          <w:b/>
          <w:sz w:val="20"/>
          <w:szCs w:val="20"/>
        </w:rPr>
        <w:t>61</w:t>
      </w:r>
      <w:r w:rsidR="00315291">
        <w:rPr>
          <w:rFonts w:ascii="Arial" w:hAnsi="Arial" w:cs="Arial"/>
          <w:b/>
          <w:sz w:val="20"/>
          <w:szCs w:val="20"/>
        </w:rPr>
        <w:t>/0</w:t>
      </w:r>
      <w:r w:rsidR="004629DF">
        <w:rPr>
          <w:rFonts w:ascii="Arial" w:hAnsi="Arial" w:cs="Arial"/>
          <w:b/>
          <w:sz w:val="20"/>
          <w:szCs w:val="20"/>
        </w:rPr>
        <w:t>2</w:t>
      </w:r>
      <w:r w:rsidRPr="00011F9F">
        <w:rPr>
          <w:rFonts w:ascii="Arial" w:hAnsi="Arial" w:cs="Arial"/>
          <w:b/>
          <w:sz w:val="20"/>
          <w:szCs w:val="20"/>
        </w:rPr>
        <w:t>/20</w:t>
      </w:r>
      <w:r w:rsidR="00315291">
        <w:rPr>
          <w:rFonts w:ascii="Arial" w:hAnsi="Arial" w:cs="Arial"/>
          <w:b/>
          <w:sz w:val="20"/>
          <w:szCs w:val="20"/>
        </w:rPr>
        <w:t>20</w:t>
      </w:r>
    </w:p>
    <w:p w:rsidR="004629DF" w:rsidRPr="004629DF" w:rsidRDefault="004629DF" w:rsidP="004629D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Rada Městského obvodu Liberec - Vratislavice nad Nisou po </w:t>
      </w:r>
      <w:proofErr w:type="gramStart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projednání :</w:t>
      </w:r>
      <w:proofErr w:type="gramEnd"/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4629DF" w:rsidRPr="004629DF" w:rsidRDefault="004629DF" w:rsidP="004629DF">
      <w:pPr>
        <w:spacing w:after="0" w:line="240" w:lineRule="exact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a)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ruší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usnesení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č.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511/12/2017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ze dne </w:t>
      </w:r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4.12.2017</w:t>
      </w:r>
      <w:proofErr w:type="gramEnd"/>
    </w:p>
    <w:p w:rsidR="004629DF" w:rsidRPr="004629DF" w:rsidRDefault="004629DF" w:rsidP="004629DF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b)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zřízení služebnosti inženýrské sítě zakládající právo vedení kanalizační přípojky, vstupu a vjezdu pro její provozování a udržování na 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. 2372/1 a 2373 v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na dobu životnosti příslušné inženýrské sítě, tj. na dobu, po kterou je inženýrská síť schopna plnit svoji funkci jako celek, ve prospěch pozemků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2465 a 2466 v </w:t>
      </w:r>
      <w:proofErr w:type="spell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 Vratislavice nad Nisou, jejichž vlastníkem jsou v současné době paní Iveta Chocholoušová, Zvonková 398, Liberec XXX – Vratislavice nad  Nisou, 463 11 Liberec a paní Miloslava Česlová, Zvonková 398, Liberec XXX – Vratislavice nad  Nisou, 463 11 Liberec, za cenu 6 114 Kč, ke které bude připočítána daň z přidané hodnoty v platné zákonné výši, 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4629DF" w:rsidRPr="004629DF" w:rsidRDefault="004629DF" w:rsidP="004629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Z: starosta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03/2020</w:t>
      </w:r>
    </w:p>
    <w:p w:rsidR="000D443F" w:rsidRDefault="000D443F" w:rsidP="000D4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D0F7C" w:rsidRDefault="001920C1" w:rsidP="006D0F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Usnesení č. </w:t>
      </w:r>
      <w:r w:rsidR="004629DF">
        <w:rPr>
          <w:rFonts w:ascii="Arial" w:hAnsi="Arial" w:cs="Arial"/>
          <w:b/>
          <w:sz w:val="20"/>
          <w:szCs w:val="20"/>
        </w:rPr>
        <w:t>62/02</w:t>
      </w:r>
      <w:r w:rsidR="000D443F" w:rsidRPr="00011F9F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</w:p>
    <w:p w:rsidR="004629DF" w:rsidRPr="004629DF" w:rsidRDefault="004629DF" w:rsidP="004629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- Vratislavice nad Nisou po projednání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ruší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usnesení č. 217/05/2017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ze dne </w:t>
      </w:r>
      <w:proofErr w:type="gramStart"/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9.5.2017</w:t>
      </w:r>
      <w:proofErr w:type="gramEnd"/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starostovi projednat tuto majetkoprávní operaci v následných orgánech.</w:t>
      </w:r>
    </w:p>
    <w:p w:rsidR="000712CA" w:rsidRPr="000B76F9" w:rsidRDefault="004629DF" w:rsidP="004629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Z: </w:t>
      </w:r>
      <w:proofErr w:type="gramStart"/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starosta</w:t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</w:t>
      </w:r>
      <w:r w:rsidRPr="004629D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03D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 : 03/2020</w:t>
      </w:r>
      <w:proofErr w:type="gramEnd"/>
    </w:p>
    <w:p w:rsidR="004629DF" w:rsidRDefault="004629DF" w:rsidP="000D4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443F" w:rsidRPr="00011F9F" w:rsidRDefault="000D443F" w:rsidP="000D4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4629DF">
        <w:rPr>
          <w:rFonts w:ascii="Arial" w:hAnsi="Arial" w:cs="Arial"/>
          <w:b/>
          <w:sz w:val="20"/>
          <w:szCs w:val="20"/>
        </w:rPr>
        <w:t>snesení č. 63</w:t>
      </w:r>
      <w:r w:rsidR="001920C1">
        <w:rPr>
          <w:rFonts w:ascii="Arial" w:hAnsi="Arial" w:cs="Arial"/>
          <w:b/>
          <w:sz w:val="20"/>
          <w:szCs w:val="20"/>
        </w:rPr>
        <w:t>/0</w:t>
      </w:r>
      <w:r w:rsidR="004629DF">
        <w:rPr>
          <w:rFonts w:ascii="Arial" w:hAnsi="Arial" w:cs="Arial"/>
          <w:b/>
          <w:sz w:val="20"/>
          <w:szCs w:val="20"/>
        </w:rPr>
        <w:t>2</w:t>
      </w:r>
      <w:r w:rsidR="001920C1">
        <w:rPr>
          <w:rFonts w:ascii="Arial" w:hAnsi="Arial" w:cs="Arial"/>
          <w:b/>
          <w:sz w:val="20"/>
          <w:szCs w:val="20"/>
        </w:rPr>
        <w:t>/2020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- Vratislavice nad Nisou po projednání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bere na vědomí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protokol o otevírání obálek s nabídkami, posouzení kvalifikace, posouzení a hodnocení nabídek na veřejnou zakázku malého rozsahu dle zákona č. 134/2016 Sb., o zadávání veřejných zakázek na stavební práce s podpůrným využitím některých jeho paragrafů „Revitalizace a oprava parkové plochy U Lékárny Vratislavice nad Nisou“,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cenovou nabídku společnosti Ekoflora Liberec s r.o., se sídlem U Slunečních lázní 690, 460 01 Liberec 14, IČ: 40229220, dle důvodové zprávy,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starostovi podepsat rozhodnutí o vyloučení z běhu veřejné zakázky společnost SYBAN s r.o., se sídlem 28. října 60/44, 460 07 Liberec VII – Horní Růžodol, Liberec 7, IČ: 25401343 z důvodu předložení neurčité a neporovnatelné cenové nabídky, dále rozhodnutí o výběru nejvhodnější nabídky se společností Ekoflora Liberec s r.o., U Slunečních lázní 690,460 14 Liberec 14, IČ: 40229220 a příslušnou smlouvu o dílo a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TO zajistit realizaci stavby. 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>Z: starosta, TO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T: 02/2020</w:t>
      </w:r>
    </w:p>
    <w:p w:rsidR="000D443F" w:rsidRDefault="000D443F" w:rsidP="000D4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629DF" w:rsidRDefault="008E72E1" w:rsidP="000D44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Usnesení č. </w:t>
      </w:r>
      <w:r w:rsid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64</w:t>
      </w:r>
      <w:r w:rsidR="001920C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/0</w:t>
      </w:r>
      <w:r w:rsid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 w:rsidR="001920C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/2020 </w:t>
      </w:r>
    </w:p>
    <w:p w:rsidR="004629DF" w:rsidRDefault="004629DF" w:rsidP="004629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3A1D">
        <w:rPr>
          <w:rFonts w:ascii="Arial" w:hAnsi="Arial" w:cs="Arial"/>
          <w:sz w:val="20"/>
          <w:szCs w:val="20"/>
        </w:rPr>
        <w:t xml:space="preserve">Rada Městského obvodu Liberec - Vratislavice nad Nisou po projednání </w:t>
      </w:r>
      <w:r w:rsidRPr="00173A1D">
        <w:rPr>
          <w:rFonts w:ascii="Arial" w:hAnsi="Arial" w:cs="Arial"/>
          <w:b/>
          <w:sz w:val="20"/>
          <w:szCs w:val="20"/>
        </w:rPr>
        <w:t xml:space="preserve">schvaluje </w:t>
      </w:r>
      <w:r w:rsidRPr="00173A1D">
        <w:rPr>
          <w:rFonts w:ascii="Arial" w:hAnsi="Arial" w:cs="Arial"/>
          <w:sz w:val="20"/>
          <w:szCs w:val="20"/>
        </w:rPr>
        <w:t xml:space="preserve">Výzvu a Základní údaje zadávací dokumentace na veřejnou zakázku malého rozsahu dle zákona č. 134/2016 Sb., o zadávání veřejných zakázek na stavební práce „ACTIVE PARK VRATISLAVICE, PUMTRACK, TRAILS“, </w:t>
      </w:r>
      <w:r w:rsidRPr="00173A1D">
        <w:rPr>
          <w:rFonts w:ascii="Arial" w:hAnsi="Arial" w:cs="Arial"/>
          <w:b/>
          <w:sz w:val="20"/>
          <w:szCs w:val="20"/>
        </w:rPr>
        <w:t xml:space="preserve">ukládá </w:t>
      </w:r>
      <w:r w:rsidRPr="00173A1D">
        <w:rPr>
          <w:rFonts w:ascii="Arial" w:hAnsi="Arial" w:cs="Arial"/>
          <w:sz w:val="20"/>
          <w:szCs w:val="20"/>
        </w:rPr>
        <w:t xml:space="preserve">starostovi podepsat příslušné dokumenty a </w:t>
      </w:r>
      <w:r w:rsidRPr="00173A1D">
        <w:rPr>
          <w:rFonts w:ascii="Arial" w:hAnsi="Arial" w:cs="Arial"/>
          <w:b/>
          <w:sz w:val="20"/>
          <w:szCs w:val="20"/>
        </w:rPr>
        <w:t xml:space="preserve">ukládá </w:t>
      </w:r>
      <w:r w:rsidRPr="00173A1D">
        <w:rPr>
          <w:rFonts w:ascii="Arial" w:hAnsi="Arial" w:cs="Arial"/>
          <w:sz w:val="20"/>
          <w:szCs w:val="20"/>
        </w:rPr>
        <w:t xml:space="preserve">TO zajistit realizaci veřejné zakázky malého rozsahu. </w:t>
      </w:r>
    </w:p>
    <w:p w:rsidR="004629DF" w:rsidRPr="00173A1D" w:rsidRDefault="004629DF" w:rsidP="004629D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73A1D">
        <w:rPr>
          <w:rFonts w:ascii="Arial" w:hAnsi="Arial" w:cs="Arial"/>
          <w:sz w:val="20"/>
          <w:szCs w:val="20"/>
        </w:rPr>
        <w:t>Z: starosta, TO</w:t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  <w:t xml:space="preserve"> </w:t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</w:r>
      <w:r w:rsidRPr="00173A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73A1D">
        <w:rPr>
          <w:rFonts w:ascii="Arial" w:hAnsi="Arial" w:cs="Arial"/>
          <w:sz w:val="20"/>
          <w:szCs w:val="20"/>
        </w:rPr>
        <w:t>T: 02/2020</w:t>
      </w:r>
    </w:p>
    <w:p w:rsidR="004629DF" w:rsidRDefault="004629DF" w:rsidP="000D44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0D443F" w:rsidRPr="000D443F" w:rsidRDefault="004629DF" w:rsidP="000D44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Usnesení č. 65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/0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0D443F">
        <w:rPr>
          <w:rFonts w:ascii="Arial" w:eastAsia="Times New Roman" w:hAnsi="Arial" w:cs="Arial"/>
          <w:b/>
          <w:sz w:val="20"/>
          <w:szCs w:val="20"/>
          <w:lang w:eastAsia="cs-CZ"/>
        </w:rPr>
        <w:t>/20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- Vratislavice nad Nisou po projednání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Výzvu a Základní údaje zadávací dokumentace na veřejnou zakázku malého rozsahu dle zákona č. 134/2016 Sb., o zadávání veřejných zakázek na stavební práce „Hrací prvek Lesopark Vratislavice </w:t>
      </w:r>
      <w:proofErr w:type="spellStart"/>
      <w:proofErr w:type="gramStart"/>
      <w:r w:rsidRPr="004629DF">
        <w:rPr>
          <w:rFonts w:ascii="Arial" w:eastAsia="Times New Roman" w:hAnsi="Arial" w:cs="Arial"/>
          <w:sz w:val="20"/>
          <w:szCs w:val="20"/>
          <w:lang w:eastAsia="cs-CZ"/>
        </w:rPr>
        <w:t>n.N</w:t>
      </w:r>
      <w:proofErr w:type="spell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“,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starostovi podepsat příslušné dokumenty a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TO zajistit realizaci veřejné zakázky malého rozsahu. 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>Z: starosta, TO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>T: 02/2020</w:t>
      </w:r>
    </w:p>
    <w:p w:rsidR="00A1349F" w:rsidRDefault="00A1349F" w:rsidP="00071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Usnesení č. 66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/0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/2020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- Vratislavice nad Nisou po projednání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schvaluje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Výzvu a Základní údaje zadávací dokumentace na veřejnou zakázku malého rozsahu dle zákona č. 134/2016 Sb., o zadávání veřejných zakázek na stavební práce „Výměna oken ZŠ Vratislavice nad Nisou“,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starostovi podepsat příslušné dokumenty a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TO zajistit realizaci veřejné zakázky malého rozsahu. 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>Z: starosta, TO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629D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T: 02/2020</w:t>
      </w:r>
    </w:p>
    <w:p w:rsidR="004629DF" w:rsidRDefault="004629DF" w:rsidP="00071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1349F" w:rsidRPr="00BA79CB" w:rsidRDefault="008E72E1" w:rsidP="00A134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1" w:name="_GoBack"/>
      <w:r w:rsidRPr="00BA79C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Usnesení č. </w:t>
      </w:r>
      <w:r w:rsidR="004629DF" w:rsidRPr="00BA79CB">
        <w:rPr>
          <w:rFonts w:ascii="Arial" w:eastAsia="Times New Roman" w:hAnsi="Arial" w:cs="Arial"/>
          <w:b/>
          <w:sz w:val="20"/>
          <w:szCs w:val="20"/>
          <w:lang w:eastAsia="cs-CZ"/>
        </w:rPr>
        <w:t>67/02/2020</w:t>
      </w:r>
    </w:p>
    <w:p w:rsidR="004629DF" w:rsidRPr="00BA79CB" w:rsidRDefault="00BA79CB" w:rsidP="000D44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- Vratislavice nad Nisou po projednání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schvaluje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cenovou nabídku společnosti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TechGreen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s.r.o., se sídlem Hrdinů 480, 251 63 Strančice, IČ: </w:t>
      </w:r>
      <w:r w:rsidR="00C71054">
        <w:rPr>
          <w:rFonts w:ascii="Arial" w:eastAsia="Times New Roman" w:hAnsi="Arial" w:cs="Arial"/>
          <w:sz w:val="20"/>
          <w:szCs w:val="20"/>
          <w:lang w:eastAsia="cs-CZ"/>
        </w:rPr>
        <w:t xml:space="preserve">03618331 na nákup </w:t>
      </w:r>
      <w:proofErr w:type="spellStart"/>
      <w:r w:rsidR="00C71054">
        <w:rPr>
          <w:rFonts w:ascii="Arial" w:eastAsia="Times New Roman" w:hAnsi="Arial" w:cs="Arial"/>
          <w:sz w:val="20"/>
          <w:szCs w:val="20"/>
          <w:lang w:eastAsia="cs-CZ"/>
        </w:rPr>
        <w:t>štěpkovacího</w:t>
      </w:r>
      <w:proofErr w:type="spellEnd"/>
      <w:r w:rsidR="00C71054">
        <w:rPr>
          <w:rFonts w:ascii="Arial" w:eastAsia="Times New Roman" w:hAnsi="Arial" w:cs="Arial"/>
          <w:sz w:val="20"/>
          <w:szCs w:val="20"/>
          <w:lang w:eastAsia="cs-CZ"/>
        </w:rPr>
        <w:t xml:space="preserve"> stroje </w:t>
      </w:r>
      <w:proofErr w:type="spellStart"/>
      <w:r w:rsidR="00C71054">
        <w:rPr>
          <w:rFonts w:ascii="Arial" w:eastAsia="Times New Roman" w:hAnsi="Arial" w:cs="Arial"/>
          <w:sz w:val="20"/>
          <w:szCs w:val="20"/>
          <w:lang w:eastAsia="cs-CZ"/>
        </w:rPr>
        <w:t>Laski</w:t>
      </w:r>
      <w:proofErr w:type="spellEnd"/>
      <w:r w:rsidR="00C71054">
        <w:rPr>
          <w:rFonts w:ascii="Arial" w:eastAsia="Times New Roman" w:hAnsi="Arial" w:cs="Arial"/>
          <w:sz w:val="20"/>
          <w:szCs w:val="20"/>
          <w:lang w:eastAsia="cs-CZ"/>
        </w:rPr>
        <w:t xml:space="preserve"> LS 150/27CB</w:t>
      </w:r>
      <w:r w:rsidR="00367FAB">
        <w:rPr>
          <w:rFonts w:ascii="Arial" w:eastAsia="Times New Roman" w:hAnsi="Arial" w:cs="Arial"/>
          <w:sz w:val="20"/>
          <w:szCs w:val="20"/>
          <w:lang w:eastAsia="cs-CZ"/>
        </w:rPr>
        <w:t xml:space="preserve"> pro TS Vratislavice, dle důvodové zprávy a </w:t>
      </w:r>
      <w:r w:rsidR="00367F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ukládá </w:t>
      </w:r>
      <w:r w:rsidR="00367FAB">
        <w:rPr>
          <w:rFonts w:ascii="Arial" w:eastAsia="Times New Roman" w:hAnsi="Arial" w:cs="Arial"/>
          <w:sz w:val="20"/>
          <w:szCs w:val="20"/>
          <w:lang w:eastAsia="cs-CZ"/>
        </w:rPr>
        <w:t>starostovi podepsat příslušnou kupní smlouvu.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A79CB" w:rsidRPr="00367FAB" w:rsidRDefault="00367FAB" w:rsidP="000D44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7FAB">
        <w:rPr>
          <w:rFonts w:ascii="Arial" w:eastAsia="Times New Roman" w:hAnsi="Arial" w:cs="Arial"/>
          <w:sz w:val="20"/>
          <w:szCs w:val="20"/>
          <w:lang w:eastAsia="cs-CZ"/>
        </w:rPr>
        <w:t>Z: starosta, TO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T: 02/2020</w:t>
      </w:r>
    </w:p>
    <w:bookmarkEnd w:id="1"/>
    <w:p w:rsidR="00BA79CB" w:rsidRPr="00BA79CB" w:rsidRDefault="00BA79CB" w:rsidP="000D44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D443F" w:rsidRPr="000D443F" w:rsidRDefault="004629DF" w:rsidP="000D44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Usnesení č. 68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/0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/2020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Rada Městského obvodu Liberec - Vratislavice nad Nisou po </w:t>
      </w:r>
      <w:proofErr w:type="gramStart"/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projednání  </w:t>
      </w:r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>schvaluje</w:t>
      </w:r>
      <w:proofErr w:type="gramEnd"/>
      <w:r w:rsidRPr="004629D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dodatek č. 5 ke Smlouvě o dílo č. 128/2015/06 vedení a zpracování kroniky Městského obvodu Liberec – Vratislavice nad Nisou pro rok 2020 uzavřený s Mgr. Ivou Pokornou, U Tělocvičny 230, 463 11, Liberec 30 a </w:t>
      </w:r>
      <w:r w:rsidRPr="004629D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ukládá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starostovi tento dodatek podepsat.</w:t>
      </w:r>
    </w:p>
    <w:p w:rsidR="004629DF" w:rsidRPr="004629DF" w:rsidRDefault="004629DF" w:rsidP="004629D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Z: OKŠS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</w:t>
      </w:r>
      <w:r w:rsidRPr="004629DF">
        <w:rPr>
          <w:rFonts w:ascii="Arial" w:eastAsia="Times New Roman" w:hAnsi="Arial" w:cs="Arial"/>
          <w:bCs/>
          <w:sz w:val="20"/>
          <w:szCs w:val="20"/>
          <w:lang w:eastAsia="cs-CZ"/>
        </w:rPr>
        <w:t>T: 02/2020</w:t>
      </w:r>
    </w:p>
    <w:p w:rsidR="001920C1" w:rsidRDefault="001920C1" w:rsidP="00BC21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21ED" w:rsidRPr="00BC21ED" w:rsidRDefault="00624811" w:rsidP="00BC21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Usnesení č. 69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/0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BC21ED">
        <w:rPr>
          <w:rFonts w:ascii="Arial" w:eastAsia="Times New Roman" w:hAnsi="Arial" w:cs="Arial"/>
          <w:b/>
          <w:sz w:val="20"/>
          <w:szCs w:val="20"/>
          <w:lang w:eastAsia="cs-CZ"/>
        </w:rPr>
        <w:t>/20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</w:p>
    <w:p w:rsidR="00624811" w:rsidRPr="00624811" w:rsidRDefault="00624811" w:rsidP="00624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– Vratislavice nad Nisou </w:t>
      </w:r>
      <w:r w:rsidRPr="00624811">
        <w:rPr>
          <w:rFonts w:ascii="Arial" w:eastAsia="Times New Roman" w:hAnsi="Arial" w:cs="Arial"/>
          <w:b/>
          <w:sz w:val="20"/>
          <w:szCs w:val="20"/>
          <w:lang w:eastAsia="cs-CZ"/>
        </w:rPr>
        <w:t>schvaluje</w:t>
      </w: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 připojení se k mezinárodní kampani „Vlajka pro Tibet“ dne 10. 03. 2020 a </w:t>
      </w:r>
      <w:r w:rsidRPr="00624811">
        <w:rPr>
          <w:rFonts w:ascii="Arial" w:eastAsia="Times New Roman" w:hAnsi="Arial" w:cs="Arial"/>
          <w:b/>
          <w:sz w:val="20"/>
          <w:szCs w:val="20"/>
          <w:lang w:eastAsia="cs-CZ"/>
        </w:rPr>
        <w:t>ukládá</w:t>
      </w: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 starostovi zajistit vyvěšení tibetské vlajky na budovu úřadu.</w:t>
      </w:r>
    </w:p>
    <w:p w:rsidR="00624811" w:rsidRPr="00624811" w:rsidRDefault="00624811" w:rsidP="00624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Z: </w:t>
      </w:r>
      <w:proofErr w:type="gramStart"/>
      <w:r w:rsidRPr="00624811">
        <w:rPr>
          <w:rFonts w:ascii="Arial" w:eastAsia="Times New Roman" w:hAnsi="Arial" w:cs="Arial"/>
          <w:sz w:val="20"/>
          <w:szCs w:val="20"/>
          <w:lang w:eastAsia="cs-CZ"/>
        </w:rPr>
        <w:t>starosta                                                                                                                                T:03/2020</w:t>
      </w:r>
      <w:proofErr w:type="gramEnd"/>
    </w:p>
    <w:p w:rsidR="00C7269D" w:rsidRDefault="00C7269D" w:rsidP="00BC21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384A" w:rsidRPr="00BC21ED" w:rsidRDefault="00624811" w:rsidP="001E38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Usnesení č. 70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/0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1E384A">
        <w:rPr>
          <w:rFonts w:ascii="Arial" w:eastAsia="Times New Roman" w:hAnsi="Arial" w:cs="Arial"/>
          <w:b/>
          <w:sz w:val="20"/>
          <w:szCs w:val="20"/>
          <w:lang w:eastAsia="cs-CZ"/>
        </w:rPr>
        <w:t>/20</w:t>
      </w:r>
      <w:r w:rsidR="001920C1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</w:p>
    <w:p w:rsidR="00624811" w:rsidRPr="00624811" w:rsidRDefault="00624811" w:rsidP="00624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Rada Městského obvodu Liberec – Vratislavice nad Nisou po projednání </w:t>
      </w:r>
      <w:r w:rsidRPr="006248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bere na vědomí </w:t>
      </w:r>
      <w:r w:rsidRPr="00624811">
        <w:rPr>
          <w:rFonts w:ascii="Arial" w:eastAsia="Times New Roman" w:hAnsi="Arial" w:cs="Arial"/>
          <w:sz w:val="20"/>
          <w:szCs w:val="20"/>
          <w:lang w:eastAsia="cs-CZ"/>
        </w:rPr>
        <w:t>petici</w:t>
      </w:r>
      <w:r w:rsidRPr="006248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ukládá</w:t>
      </w: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 starostovi jednat s petičním výborem.</w:t>
      </w:r>
    </w:p>
    <w:p w:rsidR="00624811" w:rsidRPr="00624811" w:rsidRDefault="00624811" w:rsidP="006248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811">
        <w:rPr>
          <w:rFonts w:ascii="Arial" w:eastAsia="Times New Roman" w:hAnsi="Arial" w:cs="Arial"/>
          <w:sz w:val="20"/>
          <w:szCs w:val="20"/>
          <w:lang w:eastAsia="cs-CZ"/>
        </w:rPr>
        <w:t xml:space="preserve">Z: </w:t>
      </w:r>
      <w:proofErr w:type="gramStart"/>
      <w:r w:rsidRPr="00624811">
        <w:rPr>
          <w:rFonts w:ascii="Arial" w:eastAsia="Times New Roman" w:hAnsi="Arial" w:cs="Arial"/>
          <w:sz w:val="20"/>
          <w:szCs w:val="20"/>
          <w:lang w:eastAsia="cs-CZ"/>
        </w:rPr>
        <w:t>starosta                                                                                                                                  T:02/2020</w:t>
      </w:r>
      <w:proofErr w:type="gramEnd"/>
    </w:p>
    <w:p w:rsidR="00624811" w:rsidRDefault="00624811" w:rsidP="00BC21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F0410" w:rsidRDefault="002F0410" w:rsidP="00D14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410" w:rsidRDefault="002F0410" w:rsidP="00D14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410" w:rsidRDefault="002F0410" w:rsidP="00D14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410" w:rsidRDefault="002F0410" w:rsidP="00D14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410" w:rsidRDefault="002F0410" w:rsidP="00D14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0410" w:rsidRDefault="002F0410" w:rsidP="00D14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98C" w:rsidRPr="00D1498C" w:rsidRDefault="00D1498C" w:rsidP="00D149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498C">
        <w:rPr>
          <w:rFonts w:ascii="Arial" w:hAnsi="Arial" w:cs="Arial"/>
          <w:sz w:val="20"/>
          <w:szCs w:val="20"/>
        </w:rPr>
        <w:t>…………………………………..                                                                …………………………………</w:t>
      </w:r>
    </w:p>
    <w:p w:rsidR="00D1498C" w:rsidRPr="00D1498C" w:rsidRDefault="0060513C" w:rsidP="00D149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0401A">
        <w:rPr>
          <w:rFonts w:ascii="Arial" w:hAnsi="Arial" w:cs="Arial"/>
          <w:sz w:val="20"/>
          <w:szCs w:val="20"/>
        </w:rPr>
        <w:t xml:space="preserve">Lukáš </w:t>
      </w:r>
      <w:proofErr w:type="gramStart"/>
      <w:r w:rsidR="0060401A">
        <w:rPr>
          <w:rFonts w:ascii="Arial" w:hAnsi="Arial" w:cs="Arial"/>
          <w:sz w:val="20"/>
          <w:szCs w:val="20"/>
        </w:rPr>
        <w:t>Pohanka</w:t>
      </w:r>
      <w:r w:rsidR="00D1498C" w:rsidRPr="00D1498C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2C42B5">
        <w:rPr>
          <w:rFonts w:ascii="Arial" w:hAnsi="Arial" w:cs="Arial"/>
          <w:sz w:val="20"/>
          <w:szCs w:val="20"/>
        </w:rPr>
        <w:t xml:space="preserve">                               </w:t>
      </w:r>
      <w:r w:rsidR="00D1498C" w:rsidRPr="00D1498C">
        <w:rPr>
          <w:rFonts w:ascii="Arial" w:hAnsi="Arial" w:cs="Arial"/>
          <w:sz w:val="20"/>
          <w:szCs w:val="20"/>
        </w:rPr>
        <w:t>Ing.</w:t>
      </w:r>
      <w:proofErr w:type="gramEnd"/>
      <w:r w:rsidR="00D1498C" w:rsidRPr="00D1498C">
        <w:rPr>
          <w:rFonts w:ascii="Arial" w:hAnsi="Arial" w:cs="Arial"/>
          <w:sz w:val="20"/>
          <w:szCs w:val="20"/>
        </w:rPr>
        <w:t xml:space="preserve"> </w:t>
      </w:r>
      <w:r w:rsidR="00EB524F">
        <w:rPr>
          <w:rFonts w:ascii="Arial" w:hAnsi="Arial" w:cs="Arial"/>
          <w:sz w:val="20"/>
          <w:szCs w:val="20"/>
        </w:rPr>
        <w:t>Vladislav Krušina</w:t>
      </w:r>
    </w:p>
    <w:p w:rsidR="008F0DBB" w:rsidRPr="00837F25" w:rsidRDefault="0060401A" w:rsidP="00837F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starosta</w:t>
      </w:r>
      <w:r w:rsidR="00D1498C" w:rsidRPr="00D1498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078DB">
        <w:rPr>
          <w:rFonts w:ascii="Arial" w:hAnsi="Arial" w:cs="Arial"/>
          <w:sz w:val="20"/>
          <w:szCs w:val="20"/>
        </w:rPr>
        <w:t xml:space="preserve">                              místostarosta</w:t>
      </w:r>
      <w:proofErr w:type="gramEnd"/>
    </w:p>
    <w:sectPr w:rsidR="008F0DBB" w:rsidRPr="00837F25" w:rsidSect="003152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482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C7A54"/>
    <w:multiLevelType w:val="hybridMultilevel"/>
    <w:tmpl w:val="EB022E2C"/>
    <w:lvl w:ilvl="0" w:tplc="0066C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925B7"/>
    <w:multiLevelType w:val="hybridMultilevel"/>
    <w:tmpl w:val="1F7AFB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014F"/>
    <w:multiLevelType w:val="hybridMultilevel"/>
    <w:tmpl w:val="F4480F3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1558E"/>
    <w:rsid w:val="00011F9F"/>
    <w:rsid w:val="00015E35"/>
    <w:rsid w:val="00017123"/>
    <w:rsid w:val="000275A3"/>
    <w:rsid w:val="000371DD"/>
    <w:rsid w:val="00037737"/>
    <w:rsid w:val="00045030"/>
    <w:rsid w:val="00046B5C"/>
    <w:rsid w:val="00055352"/>
    <w:rsid w:val="00060085"/>
    <w:rsid w:val="00070B8D"/>
    <w:rsid w:val="00070C6E"/>
    <w:rsid w:val="000712CA"/>
    <w:rsid w:val="00074862"/>
    <w:rsid w:val="000850BC"/>
    <w:rsid w:val="00092D66"/>
    <w:rsid w:val="000B76F9"/>
    <w:rsid w:val="000C7642"/>
    <w:rsid w:val="000D4108"/>
    <w:rsid w:val="000D443F"/>
    <w:rsid w:val="000F122A"/>
    <w:rsid w:val="000F6E42"/>
    <w:rsid w:val="000F6FE4"/>
    <w:rsid w:val="000F79CA"/>
    <w:rsid w:val="00100788"/>
    <w:rsid w:val="0012233B"/>
    <w:rsid w:val="001226D7"/>
    <w:rsid w:val="00122957"/>
    <w:rsid w:val="00133291"/>
    <w:rsid w:val="00134145"/>
    <w:rsid w:val="00136192"/>
    <w:rsid w:val="00137860"/>
    <w:rsid w:val="0014258F"/>
    <w:rsid w:val="00150007"/>
    <w:rsid w:val="001818F5"/>
    <w:rsid w:val="001920C1"/>
    <w:rsid w:val="001A79DF"/>
    <w:rsid w:val="001C1AEF"/>
    <w:rsid w:val="001C404C"/>
    <w:rsid w:val="001C409C"/>
    <w:rsid w:val="001E14CB"/>
    <w:rsid w:val="001E384A"/>
    <w:rsid w:val="001F1A17"/>
    <w:rsid w:val="001F1B42"/>
    <w:rsid w:val="00200715"/>
    <w:rsid w:val="00217AE5"/>
    <w:rsid w:val="0022215C"/>
    <w:rsid w:val="002233A2"/>
    <w:rsid w:val="0023597D"/>
    <w:rsid w:val="002531CD"/>
    <w:rsid w:val="00282C22"/>
    <w:rsid w:val="0029703F"/>
    <w:rsid w:val="002A6F5D"/>
    <w:rsid w:val="002B198C"/>
    <w:rsid w:val="002B6316"/>
    <w:rsid w:val="002B6FC8"/>
    <w:rsid w:val="002C42B5"/>
    <w:rsid w:val="002D6CDF"/>
    <w:rsid w:val="002D79C4"/>
    <w:rsid w:val="002E60FA"/>
    <w:rsid w:val="002F0410"/>
    <w:rsid w:val="00315291"/>
    <w:rsid w:val="00341C10"/>
    <w:rsid w:val="00345E90"/>
    <w:rsid w:val="00352E00"/>
    <w:rsid w:val="00355DF1"/>
    <w:rsid w:val="00364B3B"/>
    <w:rsid w:val="00364E8E"/>
    <w:rsid w:val="00367FAB"/>
    <w:rsid w:val="00385EA7"/>
    <w:rsid w:val="003A51CB"/>
    <w:rsid w:val="003B443F"/>
    <w:rsid w:val="003D0F96"/>
    <w:rsid w:val="003D4DF3"/>
    <w:rsid w:val="0041570B"/>
    <w:rsid w:val="00426EAE"/>
    <w:rsid w:val="00434C58"/>
    <w:rsid w:val="004362A4"/>
    <w:rsid w:val="00443F37"/>
    <w:rsid w:val="00460E8E"/>
    <w:rsid w:val="00460FA9"/>
    <w:rsid w:val="004629DF"/>
    <w:rsid w:val="0046451A"/>
    <w:rsid w:val="00472D0C"/>
    <w:rsid w:val="00474F17"/>
    <w:rsid w:val="00481811"/>
    <w:rsid w:val="00484CC3"/>
    <w:rsid w:val="00485038"/>
    <w:rsid w:val="004E0D76"/>
    <w:rsid w:val="004E2E42"/>
    <w:rsid w:val="004E58B9"/>
    <w:rsid w:val="004F2432"/>
    <w:rsid w:val="004F6D8B"/>
    <w:rsid w:val="00506AD3"/>
    <w:rsid w:val="005213CE"/>
    <w:rsid w:val="00521DBD"/>
    <w:rsid w:val="0053035A"/>
    <w:rsid w:val="00540722"/>
    <w:rsid w:val="0055116D"/>
    <w:rsid w:val="00552852"/>
    <w:rsid w:val="00564F0C"/>
    <w:rsid w:val="00573C6D"/>
    <w:rsid w:val="005843C4"/>
    <w:rsid w:val="005A3CB7"/>
    <w:rsid w:val="005B7C37"/>
    <w:rsid w:val="005E2159"/>
    <w:rsid w:val="005E3AE2"/>
    <w:rsid w:val="005E557D"/>
    <w:rsid w:val="005F5CB2"/>
    <w:rsid w:val="0060308A"/>
    <w:rsid w:val="0060401A"/>
    <w:rsid w:val="0060513C"/>
    <w:rsid w:val="00606D63"/>
    <w:rsid w:val="00614200"/>
    <w:rsid w:val="00615AC4"/>
    <w:rsid w:val="00622E1E"/>
    <w:rsid w:val="00624811"/>
    <w:rsid w:val="006331DD"/>
    <w:rsid w:val="00635646"/>
    <w:rsid w:val="00640EBF"/>
    <w:rsid w:val="0064658A"/>
    <w:rsid w:val="00654F08"/>
    <w:rsid w:val="0067534C"/>
    <w:rsid w:val="00677DBD"/>
    <w:rsid w:val="00683E69"/>
    <w:rsid w:val="006950B2"/>
    <w:rsid w:val="006A1BF1"/>
    <w:rsid w:val="006B4C11"/>
    <w:rsid w:val="006B586F"/>
    <w:rsid w:val="006B7731"/>
    <w:rsid w:val="006C068D"/>
    <w:rsid w:val="006D0F7C"/>
    <w:rsid w:val="006D2F0E"/>
    <w:rsid w:val="006D402A"/>
    <w:rsid w:val="006D53DA"/>
    <w:rsid w:val="006E7891"/>
    <w:rsid w:val="006F390E"/>
    <w:rsid w:val="007004BD"/>
    <w:rsid w:val="00703ED0"/>
    <w:rsid w:val="00720565"/>
    <w:rsid w:val="00724572"/>
    <w:rsid w:val="00727442"/>
    <w:rsid w:val="00730E46"/>
    <w:rsid w:val="00732DF2"/>
    <w:rsid w:val="00734710"/>
    <w:rsid w:val="0074581B"/>
    <w:rsid w:val="007600D2"/>
    <w:rsid w:val="007619DC"/>
    <w:rsid w:val="00765BF6"/>
    <w:rsid w:val="00775C01"/>
    <w:rsid w:val="007837E8"/>
    <w:rsid w:val="00790F05"/>
    <w:rsid w:val="007A1E47"/>
    <w:rsid w:val="007A4C27"/>
    <w:rsid w:val="007B4A16"/>
    <w:rsid w:val="007C0E29"/>
    <w:rsid w:val="007C7544"/>
    <w:rsid w:val="008068D3"/>
    <w:rsid w:val="008078DB"/>
    <w:rsid w:val="00814008"/>
    <w:rsid w:val="00821268"/>
    <w:rsid w:val="00825BF2"/>
    <w:rsid w:val="00830EFF"/>
    <w:rsid w:val="00837F25"/>
    <w:rsid w:val="008415B5"/>
    <w:rsid w:val="00852228"/>
    <w:rsid w:val="00876203"/>
    <w:rsid w:val="00885605"/>
    <w:rsid w:val="008D02C8"/>
    <w:rsid w:val="008E72E1"/>
    <w:rsid w:val="008F0DBB"/>
    <w:rsid w:val="00901781"/>
    <w:rsid w:val="00910F0B"/>
    <w:rsid w:val="00934152"/>
    <w:rsid w:val="00936511"/>
    <w:rsid w:val="009655A4"/>
    <w:rsid w:val="00972168"/>
    <w:rsid w:val="009848ED"/>
    <w:rsid w:val="009A0F20"/>
    <w:rsid w:val="009A2CC0"/>
    <w:rsid w:val="009A58BF"/>
    <w:rsid w:val="009A61BC"/>
    <w:rsid w:val="009B08D5"/>
    <w:rsid w:val="009D5C79"/>
    <w:rsid w:val="009D7A01"/>
    <w:rsid w:val="009E131D"/>
    <w:rsid w:val="009E45FE"/>
    <w:rsid w:val="009F0695"/>
    <w:rsid w:val="00A07137"/>
    <w:rsid w:val="00A11605"/>
    <w:rsid w:val="00A1349F"/>
    <w:rsid w:val="00A1483F"/>
    <w:rsid w:val="00A251A0"/>
    <w:rsid w:val="00A30A9F"/>
    <w:rsid w:val="00A4124C"/>
    <w:rsid w:val="00A651A8"/>
    <w:rsid w:val="00A8387A"/>
    <w:rsid w:val="00A850F2"/>
    <w:rsid w:val="00A93965"/>
    <w:rsid w:val="00A97DF1"/>
    <w:rsid w:val="00AA12C5"/>
    <w:rsid w:val="00AA5253"/>
    <w:rsid w:val="00AB340D"/>
    <w:rsid w:val="00AB6022"/>
    <w:rsid w:val="00AD2B63"/>
    <w:rsid w:val="00AD34EE"/>
    <w:rsid w:val="00AD7850"/>
    <w:rsid w:val="00AE0A0D"/>
    <w:rsid w:val="00B02D99"/>
    <w:rsid w:val="00B07689"/>
    <w:rsid w:val="00B11912"/>
    <w:rsid w:val="00B150C8"/>
    <w:rsid w:val="00B17641"/>
    <w:rsid w:val="00B32440"/>
    <w:rsid w:val="00B54A94"/>
    <w:rsid w:val="00B60039"/>
    <w:rsid w:val="00B67512"/>
    <w:rsid w:val="00B72408"/>
    <w:rsid w:val="00B72D41"/>
    <w:rsid w:val="00B743C0"/>
    <w:rsid w:val="00B942AD"/>
    <w:rsid w:val="00B9498B"/>
    <w:rsid w:val="00BA6EAF"/>
    <w:rsid w:val="00BA79CB"/>
    <w:rsid w:val="00BB063E"/>
    <w:rsid w:val="00BC21ED"/>
    <w:rsid w:val="00BC26EB"/>
    <w:rsid w:val="00BC5E1B"/>
    <w:rsid w:val="00BE0DC9"/>
    <w:rsid w:val="00BE610A"/>
    <w:rsid w:val="00BF141C"/>
    <w:rsid w:val="00C02539"/>
    <w:rsid w:val="00C036BB"/>
    <w:rsid w:val="00C05602"/>
    <w:rsid w:val="00C11091"/>
    <w:rsid w:val="00C63CF5"/>
    <w:rsid w:val="00C71054"/>
    <w:rsid w:val="00C7269D"/>
    <w:rsid w:val="00C7329F"/>
    <w:rsid w:val="00C759F0"/>
    <w:rsid w:val="00C813B4"/>
    <w:rsid w:val="00CA1319"/>
    <w:rsid w:val="00CA33EC"/>
    <w:rsid w:val="00CA3430"/>
    <w:rsid w:val="00CA3D2B"/>
    <w:rsid w:val="00CB3016"/>
    <w:rsid w:val="00CC08FE"/>
    <w:rsid w:val="00CD362F"/>
    <w:rsid w:val="00D03C22"/>
    <w:rsid w:val="00D1498C"/>
    <w:rsid w:val="00D462B3"/>
    <w:rsid w:val="00D52891"/>
    <w:rsid w:val="00D53B78"/>
    <w:rsid w:val="00D73748"/>
    <w:rsid w:val="00D73A48"/>
    <w:rsid w:val="00D76946"/>
    <w:rsid w:val="00D818EF"/>
    <w:rsid w:val="00D86EE5"/>
    <w:rsid w:val="00DB1E00"/>
    <w:rsid w:val="00DB4E70"/>
    <w:rsid w:val="00DD0011"/>
    <w:rsid w:val="00DD214E"/>
    <w:rsid w:val="00DD339F"/>
    <w:rsid w:val="00DD4C9C"/>
    <w:rsid w:val="00DD6865"/>
    <w:rsid w:val="00DE2F5D"/>
    <w:rsid w:val="00DF081E"/>
    <w:rsid w:val="00E012C2"/>
    <w:rsid w:val="00E302C4"/>
    <w:rsid w:val="00E560CA"/>
    <w:rsid w:val="00E60458"/>
    <w:rsid w:val="00E604A1"/>
    <w:rsid w:val="00E60A55"/>
    <w:rsid w:val="00E700F6"/>
    <w:rsid w:val="00E7311C"/>
    <w:rsid w:val="00E93870"/>
    <w:rsid w:val="00E9529F"/>
    <w:rsid w:val="00E96300"/>
    <w:rsid w:val="00EB524F"/>
    <w:rsid w:val="00EC2CBD"/>
    <w:rsid w:val="00ED4663"/>
    <w:rsid w:val="00F076EE"/>
    <w:rsid w:val="00F14DA9"/>
    <w:rsid w:val="00F14FA2"/>
    <w:rsid w:val="00F1558E"/>
    <w:rsid w:val="00F32CFF"/>
    <w:rsid w:val="00F54D46"/>
    <w:rsid w:val="00F56818"/>
    <w:rsid w:val="00F63983"/>
    <w:rsid w:val="00F717CB"/>
    <w:rsid w:val="00F733DC"/>
    <w:rsid w:val="00F755B9"/>
    <w:rsid w:val="00F80469"/>
    <w:rsid w:val="00F849F1"/>
    <w:rsid w:val="00F90ADE"/>
    <w:rsid w:val="00F96C57"/>
    <w:rsid w:val="00F979AE"/>
    <w:rsid w:val="00F97D08"/>
    <w:rsid w:val="00FA0A1D"/>
    <w:rsid w:val="00FB335A"/>
    <w:rsid w:val="00FB4AF0"/>
    <w:rsid w:val="00FB5201"/>
    <w:rsid w:val="00FC46A8"/>
    <w:rsid w:val="00FD054C"/>
    <w:rsid w:val="00FD27BA"/>
    <w:rsid w:val="00FD3E1F"/>
    <w:rsid w:val="00FE7E4C"/>
    <w:rsid w:val="00FF056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8B77"/>
  <w15:docId w15:val="{0E190DFF-47F9-4193-9FB5-FBB4990A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912"/>
  </w:style>
  <w:style w:type="paragraph" w:styleId="Nadpis5">
    <w:name w:val="heading 5"/>
    <w:basedOn w:val="Normln"/>
    <w:next w:val="Normln"/>
    <w:link w:val="Nadpis5Char"/>
    <w:uiPriority w:val="99"/>
    <w:qFormat/>
    <w:rsid w:val="00B02D9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F1558E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hlav">
    <w:name w:val="header"/>
    <w:aliases w:val="ho,header odd,first,heading one,Odd Header,h Char Char,h Char,h"/>
    <w:basedOn w:val="Normln"/>
    <w:link w:val="ZhlavChar"/>
    <w:rsid w:val="00F155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 Char Char,h Char Char1,h Char1"/>
    <w:basedOn w:val="Standardnpsmoodstavce"/>
    <w:link w:val="Zhlav"/>
    <w:rsid w:val="00F1558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155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558E"/>
    <w:rPr>
      <w:rFonts w:ascii="Calibri" w:eastAsia="Calibri" w:hAnsi="Calibri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55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rsid w:val="00F1558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DBB"/>
    <w:rPr>
      <w:rFonts w:ascii="Segoe UI" w:hAnsi="Segoe UI" w:cs="Segoe UI"/>
      <w:sz w:val="18"/>
      <w:szCs w:val="18"/>
    </w:rPr>
  </w:style>
  <w:style w:type="paragraph" w:customStyle="1" w:styleId="mcntmsonormal1">
    <w:name w:val="mcntmsonormal1"/>
    <w:basedOn w:val="Normln"/>
    <w:rsid w:val="0060401A"/>
    <w:pPr>
      <w:spacing w:after="0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0F6E42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9"/>
    <w:rsid w:val="00B02D9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styleId="Siln">
    <w:name w:val="Strong"/>
    <w:basedOn w:val="Standardnpsmoodstavce"/>
    <w:qFormat/>
    <w:rsid w:val="00B02D99"/>
    <w:rPr>
      <w:rFonts w:cs="Times New Roman"/>
      <w:b/>
    </w:rPr>
  </w:style>
  <w:style w:type="paragraph" w:styleId="Zkladntext2">
    <w:name w:val="Body Text 2"/>
    <w:basedOn w:val="Normln"/>
    <w:link w:val="Zkladntext2Char"/>
    <w:uiPriority w:val="99"/>
    <w:semiHidden/>
    <w:rsid w:val="00B02D9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D9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1637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Martin</dc:creator>
  <cp:keywords/>
  <dc:description/>
  <cp:lastModifiedBy>Podlipný Pavel</cp:lastModifiedBy>
  <cp:revision>256</cp:revision>
  <cp:lastPrinted>2020-02-24T14:07:00Z</cp:lastPrinted>
  <dcterms:created xsi:type="dcterms:W3CDTF">2017-05-11T11:59:00Z</dcterms:created>
  <dcterms:modified xsi:type="dcterms:W3CDTF">2020-02-24T14:07:00Z</dcterms:modified>
</cp:coreProperties>
</file>